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574" w:rsidRDefault="002A6574">
      <w:r>
        <w:rPr>
          <w:noProof/>
        </w:rPr>
        <w:drawing>
          <wp:inline distT="0" distB="0" distL="0" distR="0">
            <wp:extent cx="2381250" cy="657225"/>
            <wp:effectExtent l="0" t="0" r="0" b="9525"/>
            <wp:docPr id="1" name="圖片 1" descr="https://gtnews.yida-design.com.tw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tnews.yida-design.com.tw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74" w:rsidRPr="002A6574" w:rsidRDefault="002A6574" w:rsidP="002A6574"/>
    <w:p w:rsidR="002A6574" w:rsidRPr="002A6574" w:rsidRDefault="002A6574" w:rsidP="002A6574"/>
    <w:p w:rsidR="002A6574" w:rsidRPr="002A6574" w:rsidRDefault="002A6574" w:rsidP="002A6574"/>
    <w:p w:rsidR="002A6574" w:rsidRDefault="002A6574" w:rsidP="002A6574"/>
    <w:p w:rsidR="002A6574" w:rsidRPr="002A6574" w:rsidRDefault="002A6574" w:rsidP="002A6574">
      <w:pPr>
        <w:widowControl/>
        <w:spacing w:before="100" w:beforeAutospacing="1" w:after="100" w:afterAutospacing="1" w:line="384" w:lineRule="atLeast"/>
        <w:jc w:val="center"/>
        <w:outlineLvl w:val="1"/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</w:pP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輔英科大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職安衛系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推動優良實務學程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榮獲勞動力發展署肯定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 xml:space="preserve"> / </w:t>
      </w:r>
      <w:r w:rsidRPr="002A6574">
        <w:rPr>
          <w:rFonts w:ascii="Noto Sans TC" w:eastAsia="微軟正黑體" w:hAnsi="Noto Sans TC" w:cs="新細明體"/>
          <w:color w:val="222222"/>
          <w:spacing w:val="15"/>
          <w:kern w:val="0"/>
          <w:sz w:val="39"/>
          <w:szCs w:val="39"/>
        </w:rPr>
        <w:t>台銘新聞網</w:t>
      </w:r>
    </w:p>
    <w:p w:rsidR="002A6574" w:rsidRPr="002A6574" w:rsidRDefault="002A6574" w:rsidP="002A6574">
      <w:pPr>
        <w:widowControl/>
        <w:jc w:val="center"/>
        <w:rPr>
          <w:rFonts w:ascii="Roboto" w:eastAsia="微軟正黑體" w:hAnsi="Roboto" w:cs="新細明體"/>
          <w:color w:val="666666"/>
          <w:kern w:val="0"/>
          <w:sz w:val="23"/>
          <w:szCs w:val="23"/>
        </w:rPr>
      </w:pPr>
      <w:r w:rsidRPr="002A6574">
        <w:rPr>
          <w:rFonts w:ascii="Roboto" w:eastAsia="微軟正黑體" w:hAnsi="Roboto" w:cs="新細明體"/>
          <w:color w:val="666666"/>
          <w:kern w:val="0"/>
          <w:sz w:val="23"/>
          <w:szCs w:val="23"/>
        </w:rPr>
        <w:t>2025/12/29 11:45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台銘新聞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   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。林惠賢校長表示，職業安全衛生不僅關乎勞工生命安全，更是企業永續經營與社會責任的核心，輔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英職安系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長期以產業需求為導向，致力培育兼具專業能力與實務經驗的人才。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林惠賢指出，該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校職安系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將職安專業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結合冷凍空調與室內環境控制技術，培育學生具備「職安衛管理＋環控技術」雙專長，讓學生在就業市場中更具競爭優勢。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職安系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職安系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 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宋立民助理教授指出，獲獎的學程共有二十七位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全程參訓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 </w:t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/>
          <w:noProof/>
          <w:color w:val="111111"/>
          <w:spacing w:val="15"/>
          <w:kern w:val="0"/>
          <w:sz w:val="27"/>
          <w:szCs w:val="27"/>
        </w:rPr>
        <w:drawing>
          <wp:inline distT="0" distB="0" distL="0" distR="0">
            <wp:extent cx="5410200" cy="3076575"/>
            <wp:effectExtent l="0" t="0" r="0" b="9525"/>
            <wp:docPr id="2" name="圖片 2" descr="https://goodtimingnews.haha.tw/1/file6951fa9d02341.jpg?n1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goodtimingnews.haha.tw/1/file6951fa9d02341.jpg?n1=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6574" w:rsidRPr="002A6574" w:rsidRDefault="002A6574" w:rsidP="002A6574">
      <w:pPr>
        <w:widowControl/>
        <w:spacing w:before="100" w:beforeAutospacing="1" w:after="100" w:afterAutospacing="1" w:line="432" w:lineRule="atLeast"/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</w:pP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鄭立新強調，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職安系強調跨域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整合、產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學接軌與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國際認證，長期與大金、日立、日月光、國巨等知名企業深度合作，提供全學年有薪實習與就業導向專班，目前已通過IEET國際工程教育認證，學歷獲雪梨協定國家認可，讓學生具備國際流動力，未</w:t>
      </w:r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lastRenderedPageBreak/>
        <w:t>來將持續精進課程與產學合作，為學生打造穩健且具前景的職</w:t>
      </w:r>
      <w:proofErr w:type="gramStart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涯</w:t>
      </w:r>
      <w:proofErr w:type="gramEnd"/>
      <w:r w:rsidRPr="002A6574">
        <w:rPr>
          <w:rFonts w:ascii="微軟正黑體" w:eastAsia="微軟正黑體" w:hAnsi="微軟正黑體" w:cs="新細明體" w:hint="eastAsia"/>
          <w:color w:val="111111"/>
          <w:spacing w:val="15"/>
          <w:kern w:val="0"/>
          <w:sz w:val="27"/>
          <w:szCs w:val="27"/>
        </w:rPr>
        <w:t>藍圖。</w:t>
      </w:r>
    </w:p>
    <w:p w:rsidR="00CA0303" w:rsidRPr="002A6574" w:rsidRDefault="00CA0303" w:rsidP="002A6574">
      <w:bookmarkStart w:id="0" w:name="_GoBack"/>
      <w:bookmarkEnd w:id="0"/>
    </w:p>
    <w:sectPr w:rsidR="00CA0303" w:rsidRPr="002A657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TC">
    <w:altName w:val="Times New Roman"/>
    <w:panose1 w:val="00000000000000000000"/>
    <w:charset w:val="00"/>
    <w:family w:val="roman"/>
    <w:notTrueType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574"/>
    <w:rsid w:val="002A6574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F45359-3F01-4709-95AC-DEEAECD2B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2A6574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2A6574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customStyle="1" w:styleId="pdate1">
    <w:name w:val="pdate1"/>
    <w:basedOn w:val="a"/>
    <w:rsid w:val="002A657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2A657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80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2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2026-01-07T05:35:00Z</dcterms:created>
  <dcterms:modified xsi:type="dcterms:W3CDTF">2026-01-07T06:08:00Z</dcterms:modified>
</cp:coreProperties>
</file>